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0D8B5595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 xml:space="preserve">ПО.01.УП.01 «Танец»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10B1CBBF" w:rsidR="004F5860" w:rsidRDefault="00AE0372">
      <w:pPr>
        <w:pStyle w:val="a3"/>
        <w:spacing w:before="1"/>
        <w:ind w:right="417" w:firstLine="566"/>
      </w:pPr>
      <w:r>
        <w:t xml:space="preserve">Рабочая программа учебного предмета ПО.01.УП.01 «Танец» (далее – Программа) входит в структуру обязательной части предметной области «Хореографическое исполнительство» 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4D74B1D3" w:rsidR="004F5860" w:rsidRDefault="00AE0372">
      <w:pPr>
        <w:pStyle w:val="a3"/>
        <w:ind w:right="426" w:firstLine="707"/>
      </w:pPr>
      <w:r>
        <w:t xml:space="preserve">В соответствии с ФГТ программа учебного предмета «Танец» рассчитана на 2 года </w:t>
      </w:r>
      <w:proofErr w:type="gramStart"/>
      <w:r>
        <w:t>( с</w:t>
      </w:r>
      <w:proofErr w:type="gramEnd"/>
      <w:r>
        <w:t xml:space="preserve"> 1 по 2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3B5B5D46" w14:textId="77777777" w:rsidR="00AE0372" w:rsidRDefault="00AE0372" w:rsidP="00AE0372">
      <w:pPr>
        <w:pStyle w:val="a3"/>
        <w:ind w:right="425" w:firstLine="479"/>
        <w:rPr>
          <w:b/>
        </w:rPr>
      </w:pPr>
      <w:r>
        <w:rPr>
          <w:b/>
        </w:rPr>
        <w:t>Цель:</w:t>
      </w:r>
    </w:p>
    <w:p w14:paraId="026E2BAE" w14:textId="73B6800D" w:rsidR="00AE0372" w:rsidRDefault="00AE0372" w:rsidP="00AE0372">
      <w:pPr>
        <w:pStyle w:val="a3"/>
        <w:ind w:right="425" w:firstLine="479"/>
      </w:pPr>
      <w:r>
        <w:t xml:space="preserve"> формирование у</w:t>
      </w:r>
      <w:r>
        <w:rPr>
          <w:spacing w:val="-5"/>
        </w:rPr>
        <w:t xml:space="preserve"> </w:t>
      </w:r>
      <w:r>
        <w:t>обучающихся основных двигательных умений и навыков, личностных качеств, необходимых для занятий классическим,</w:t>
      </w:r>
      <w:r>
        <w:rPr>
          <w:spacing w:val="40"/>
        </w:rPr>
        <w:t xml:space="preserve"> </w:t>
      </w:r>
      <w:r>
        <w:t>народно-сценическим и другими видами танца.</w:t>
      </w:r>
    </w:p>
    <w:p w14:paraId="578E58DF" w14:textId="77777777" w:rsidR="00AE0372" w:rsidRDefault="00AE0372" w:rsidP="00AE0372">
      <w:pPr>
        <w:spacing w:line="276" w:lineRule="exact"/>
        <w:ind w:left="1844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14:paraId="0AF458BB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  <w:tab w:val="left" w:pos="3666"/>
          <w:tab w:val="left" w:pos="5278"/>
          <w:tab w:val="left" w:pos="7300"/>
          <w:tab w:val="left" w:pos="9139"/>
        </w:tabs>
        <w:ind w:right="427" w:firstLine="707"/>
        <w:rPr>
          <w:rFonts w:ascii="Symbol" w:hAnsi="Symbol"/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танцевальной</w:t>
      </w:r>
      <w:r>
        <w:rPr>
          <w:sz w:val="24"/>
        </w:rPr>
        <w:tab/>
      </w:r>
      <w:r>
        <w:rPr>
          <w:spacing w:val="-2"/>
          <w:sz w:val="24"/>
        </w:rPr>
        <w:t>выразительности,</w:t>
      </w:r>
      <w:r>
        <w:rPr>
          <w:sz w:val="24"/>
        </w:rPr>
        <w:tab/>
      </w:r>
      <w:r>
        <w:rPr>
          <w:spacing w:val="-2"/>
          <w:sz w:val="24"/>
        </w:rPr>
        <w:t>музыкальности,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координации </w:t>
      </w:r>
      <w:r>
        <w:rPr>
          <w:sz w:val="24"/>
        </w:rPr>
        <w:t>движений и творческих способностей;</w:t>
      </w:r>
    </w:p>
    <w:p w14:paraId="5AFCAFC2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spacing w:line="293" w:lineRule="exact"/>
        <w:ind w:left="2551" w:hanging="707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14:paraId="2AEF9DAA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spacing w:line="293" w:lineRule="exact"/>
        <w:ind w:left="2551" w:hanging="707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танца;</w:t>
      </w:r>
    </w:p>
    <w:p w14:paraId="458043B8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ind w:right="425" w:firstLine="707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80"/>
          <w:sz w:val="24"/>
        </w:rPr>
        <w:t xml:space="preserve"> </w:t>
      </w:r>
      <w:r>
        <w:rPr>
          <w:sz w:val="24"/>
        </w:rPr>
        <w:t>силы,</w:t>
      </w:r>
      <w:r>
        <w:rPr>
          <w:spacing w:val="80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целеустремлённости;</w:t>
      </w:r>
    </w:p>
    <w:p w14:paraId="64B2D630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spacing w:line="293" w:lineRule="exact"/>
        <w:ind w:left="2551" w:hanging="707"/>
        <w:rPr>
          <w:rFonts w:ascii="Symbol" w:hAnsi="Symbol"/>
          <w:sz w:val="24"/>
        </w:rPr>
      </w:pPr>
      <w:r>
        <w:rPr>
          <w:sz w:val="24"/>
        </w:rPr>
        <w:t>усвоение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корпуса;</w:t>
      </w:r>
    </w:p>
    <w:p w14:paraId="3BCFE24E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ind w:left="2551" w:hanging="707"/>
        <w:rPr>
          <w:rFonts w:ascii="Symbol" w:hAnsi="Symbol"/>
          <w:sz w:val="28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14:paraId="7399EBCC" w14:textId="77777777" w:rsidR="00AE0372" w:rsidRDefault="00AE0372" w:rsidP="00AE0372">
      <w:pPr>
        <w:pStyle w:val="a3"/>
        <w:spacing w:before="266"/>
        <w:ind w:right="431" w:firstLine="707"/>
      </w:pPr>
      <w:r>
        <w:t>Для достижения поставленной цели и реализации задач предмета используются следующие методы обучения:</w:t>
      </w:r>
    </w:p>
    <w:p w14:paraId="72F7F6A1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ind w:left="1844" w:right="423" w:firstLine="0"/>
        <w:jc w:val="both"/>
        <w:rPr>
          <w:rFonts w:ascii="Symbol" w:hAnsi="Symbol"/>
          <w:sz w:val="24"/>
        </w:rPr>
      </w:pPr>
      <w:r>
        <w:rPr>
          <w:sz w:val="24"/>
        </w:rPr>
        <w:t>словесный – беседа о танце, объяснение техники исполнения хореографических движений, рассказ о средствах выразительности музыкального сопровождения, аналитическая оценка результатов учебного процесса;</w:t>
      </w:r>
    </w:p>
    <w:p w14:paraId="2DBD72B4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spacing w:line="292" w:lineRule="exact"/>
        <w:ind w:left="2551" w:hanging="707"/>
        <w:jc w:val="both"/>
        <w:rPr>
          <w:rFonts w:ascii="Symbol" w:hAnsi="Symbol"/>
          <w:sz w:val="24"/>
        </w:rPr>
      </w:pPr>
      <w:r>
        <w:rPr>
          <w:sz w:val="24"/>
        </w:rPr>
        <w:t>наглядный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преподавателем;</w:t>
      </w:r>
    </w:p>
    <w:p w14:paraId="57E632BD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1"/>
        </w:tabs>
        <w:spacing w:line="293" w:lineRule="exact"/>
        <w:ind w:left="2551" w:hanging="707"/>
        <w:jc w:val="both"/>
        <w:rPr>
          <w:rFonts w:ascii="Symbol" w:hAnsi="Symbol"/>
          <w:sz w:val="24"/>
        </w:rPr>
      </w:pPr>
      <w:r>
        <w:rPr>
          <w:sz w:val="24"/>
        </w:rPr>
        <w:t>эмоциональный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образов;</w:t>
      </w:r>
    </w:p>
    <w:p w14:paraId="35356436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0"/>
        </w:tabs>
        <w:ind w:right="423" w:firstLine="707"/>
        <w:jc w:val="both"/>
        <w:rPr>
          <w:rFonts w:ascii="Symbol" w:hAnsi="Symbol"/>
          <w:sz w:val="24"/>
        </w:rPr>
      </w:pPr>
      <w:r>
        <w:rPr>
          <w:sz w:val="24"/>
        </w:rPr>
        <w:t xml:space="preserve">практический – исполнение движений и танцевальных этюдов </w:t>
      </w:r>
      <w:r>
        <w:rPr>
          <w:spacing w:val="-2"/>
          <w:sz w:val="24"/>
        </w:rPr>
        <w:t>обучающимися;</w:t>
      </w:r>
    </w:p>
    <w:p w14:paraId="5C524681" w14:textId="77777777" w:rsidR="00AE0372" w:rsidRDefault="00AE0372" w:rsidP="00AE0372">
      <w:pPr>
        <w:pStyle w:val="a4"/>
        <w:numPr>
          <w:ilvl w:val="0"/>
          <w:numId w:val="24"/>
        </w:numPr>
        <w:tabs>
          <w:tab w:val="left" w:pos="2550"/>
        </w:tabs>
        <w:ind w:right="422" w:firstLine="707"/>
        <w:jc w:val="both"/>
        <w:rPr>
          <w:rFonts w:ascii="Symbol" w:hAnsi="Symbol"/>
          <w:sz w:val="24"/>
        </w:rPr>
      </w:pPr>
      <w:r>
        <w:rPr>
          <w:sz w:val="24"/>
        </w:rPr>
        <w:t xml:space="preserve">репродуктивный – неоднократное воспроизведение полученных знаний </w:t>
      </w:r>
      <w:r>
        <w:rPr>
          <w:spacing w:val="-2"/>
          <w:sz w:val="24"/>
        </w:rPr>
        <w:t>обучающимися.</w:t>
      </w:r>
    </w:p>
    <w:p w14:paraId="5B67A95D" w14:textId="77777777" w:rsidR="00AE0372" w:rsidRDefault="00AE0372" w:rsidP="00AE0372">
      <w:pPr>
        <w:pStyle w:val="a4"/>
        <w:jc w:val="both"/>
        <w:rPr>
          <w:rFonts w:ascii="Symbol" w:hAnsi="Symbol"/>
          <w:sz w:val="24"/>
        </w:rPr>
        <w:sectPr w:rsidR="00AE0372" w:rsidSect="00AE0372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32D94135" w14:textId="7843CA0A" w:rsidR="00AE0372" w:rsidRDefault="00AE0372" w:rsidP="00AE0372">
      <w:pPr>
        <w:pStyle w:val="a3"/>
        <w:spacing w:before="73"/>
        <w:ind w:right="424" w:firstLine="707"/>
      </w:pPr>
      <w: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«Танец» и основаны на проверенных методиках и сложившихся традициях хореографического образования.</w:t>
      </w:r>
    </w:p>
    <w:p w14:paraId="5BAAD59F" w14:textId="77777777" w:rsidR="00AE0372" w:rsidRDefault="00AE0372" w:rsidP="00AE0372">
      <w:pPr>
        <w:pStyle w:val="a3"/>
        <w:spacing w:before="73"/>
        <w:ind w:right="424" w:firstLine="707"/>
      </w:pPr>
    </w:p>
    <w:p w14:paraId="2410CA99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  <w:r>
        <w:rPr>
          <w:b/>
          <w:sz w:val="24"/>
        </w:rPr>
        <w:t xml:space="preserve">Структура рабочей программы учебного предмета. </w:t>
      </w:r>
    </w:p>
    <w:p w14:paraId="31CBF35B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</w:p>
    <w:p w14:paraId="20A5D703" w14:textId="333921A1" w:rsidR="00AE0372" w:rsidRDefault="00AE0372" w:rsidP="00AE0372">
      <w:pPr>
        <w:spacing w:before="1"/>
        <w:ind w:left="1136" w:right="423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153662D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627A6FED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0E24BC2E" w14:textId="77777777" w:rsidR="00AE0372" w:rsidRDefault="00AE0372" w:rsidP="00AE0372">
      <w:pPr>
        <w:pStyle w:val="a3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3253E5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spacing w:before="1"/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5796B4E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4BA72EB4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2"/>
          <w:sz w:val="24"/>
        </w:rPr>
        <w:t xml:space="preserve"> предмета</w:t>
      </w:r>
    </w:p>
    <w:p w14:paraId="67B783F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64F372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2803E6DA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8BC138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2247310A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2031092D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36"/>
        </w:tabs>
        <w:ind w:left="153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439D43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098E5BA2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355E04A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оценки</w:t>
      </w:r>
    </w:p>
    <w:p w14:paraId="72E67534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0E2B3E9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14:paraId="2C0D9DB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14:paraId="21696F45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64DE7D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литературы</w:t>
      </w:r>
    </w:p>
    <w:p w14:paraId="467FF81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6D8F6FB7" w14:textId="77777777" w:rsid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</w:p>
    <w:p w14:paraId="61A31FDD" w14:textId="41A47993" w:rsidR="00AE0372" w:rsidRP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  <w:r>
        <w:rPr>
          <w:spacing w:val="-2"/>
        </w:rPr>
        <w:t xml:space="preserve">Разработчик программы - преподаватель МБУДО «Козульская детская школа искусств» </w:t>
      </w:r>
      <w:proofErr w:type="spellStart"/>
      <w:r>
        <w:rPr>
          <w:spacing w:val="-2"/>
        </w:rPr>
        <w:t>Трохачёва</w:t>
      </w:r>
      <w:proofErr w:type="spellEnd"/>
      <w:r>
        <w:rPr>
          <w:spacing w:val="-2"/>
        </w:rPr>
        <w:t xml:space="preserve"> Е.В.</w:t>
      </w:r>
    </w:p>
    <w:p w14:paraId="34AAA55C" w14:textId="77777777" w:rsidR="004F5860" w:rsidRDefault="004F5860">
      <w:pPr>
        <w:pStyle w:val="a3"/>
        <w:sectPr w:rsidR="004F5860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033A5055" w14:textId="77777777" w:rsidR="004F5860" w:rsidRDefault="004F5860" w:rsidP="00EE3830">
      <w:pPr>
        <w:ind w:left="709"/>
        <w:jc w:val="center"/>
        <w:rPr>
          <w:sz w:val="17"/>
        </w:rPr>
      </w:pPr>
    </w:p>
    <w:sectPr w:rsidR="004F5860" w:rsidSect="00EE3830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4F5860"/>
    <w:rsid w:val="007D7B4D"/>
    <w:rsid w:val="00AE0372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3</cp:revision>
  <dcterms:created xsi:type="dcterms:W3CDTF">2025-09-24T02:32:00Z</dcterms:created>
  <dcterms:modified xsi:type="dcterms:W3CDTF">2025-09-26T02:17:00Z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