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05B7" w14:textId="77777777" w:rsidR="001A740A" w:rsidRDefault="001A740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</w:t>
      </w:r>
      <w:r w:rsidR="002F643D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предмета </w:t>
      </w:r>
      <w:r w:rsidR="00EB4A82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вариативной части </w:t>
      </w:r>
      <w:r w:rsidR="002F643D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«Оркестровый класс» В.01.УП.01.</w:t>
      </w:r>
    </w:p>
    <w:p w14:paraId="30DA245C" w14:textId="77777777" w:rsidR="001A740A" w:rsidRPr="00684620" w:rsidRDefault="001A740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3BB1A009" w14:textId="499FEC3B" w:rsidR="001A740A" w:rsidRPr="00E7130F" w:rsidRDefault="001A740A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«Оркестровый класс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музыкального искусства «</w:t>
      </w:r>
      <w:r w:rsidR="002B695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Духовые и ударные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D63AE7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искусства </w:t>
      </w:r>
      <w:r w:rsidR="002B695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«Духовые и ударные инструменты».</w:t>
      </w:r>
    </w:p>
    <w:p w14:paraId="28553F1B" w14:textId="77777777" w:rsidR="001A740A" w:rsidRDefault="001A740A" w:rsidP="00BB06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«Оркестровый класс» для детей поступивших в образовательное учреждение в 1-й класс в возрасте с шести лет шести месяцев до девяти лет составляет 4 года (с 5 по 8 классы ); с десяти до двенадцати лет составляет 4 года (со 2 по 5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6962AD5F" w14:textId="77777777" w:rsidR="001A740A" w:rsidRPr="00906741" w:rsidRDefault="001A740A" w:rsidP="00BB06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увеличен на 1 год (6, 9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09A2090E" w14:textId="77777777" w:rsidR="001A740A" w:rsidRPr="00A25B65" w:rsidRDefault="001A740A" w:rsidP="00BB06F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14:paraId="28421503" w14:textId="77777777"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14:paraId="0A2CCD0A" w14:textId="77777777"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формирование интереса  и любви к классической музыке 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14:paraId="73C2ADE7" w14:textId="77777777"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музыкального восприятия: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различн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ых стилей и  жанров,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зданных в разные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исторические периоды и в разных странах;</w:t>
      </w:r>
    </w:p>
    <w:p w14:paraId="0E967CBE" w14:textId="77777777"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14:paraId="3E3C4862" w14:textId="77777777"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14:paraId="29B1BCC2" w14:textId="77777777"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14:paraId="22A31A32" w14:textId="77777777"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умение использовать полученные теоретические знания 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630C116" w14:textId="77777777" w:rsidR="001A740A" w:rsidRPr="00810974" w:rsidRDefault="001A740A" w:rsidP="00BB06FC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14:paraId="776C496C" w14:textId="77777777" w:rsidR="001A740A" w:rsidRPr="00810974" w:rsidRDefault="001A740A" w:rsidP="00BB06FC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1049ABAC" w14:textId="77777777" w:rsidR="001A740A" w:rsidRPr="0074132F" w:rsidRDefault="001A740A" w:rsidP="00BB06FC">
      <w:pPr>
        <w:pStyle w:val="a3"/>
        <w:numPr>
          <w:ilvl w:val="0"/>
          <w:numId w:val="14"/>
        </w:numPr>
        <w:shd w:val="clear" w:color="auto" w:fill="FFFFFF"/>
        <w:spacing w:before="5"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исполнение   партии  в   оркестровом   коллективе   в   соответствии   с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замыслом композитора и требованиями дирижера; чтение нот с листа;</w:t>
      </w:r>
    </w:p>
    <w:p w14:paraId="754BADA3" w14:textId="77777777" w:rsidR="001A740A" w:rsidRPr="00706701" w:rsidRDefault="001A740A" w:rsidP="00BB06FC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понимание музыки, исполняемой оркестром в целом и отдельными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группами; умение слышать тему, подголоски, сопровождение;</w:t>
      </w:r>
    </w:p>
    <w:p w14:paraId="73514358" w14:textId="77777777" w:rsidR="001A740A" w:rsidRPr="00A25B65" w:rsidRDefault="001A740A" w:rsidP="00BB06FC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умение    грамотно    проанализировать    исполняемое    оркестровое </w:t>
      </w: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14:paraId="0F916E00" w14:textId="77777777" w:rsidR="001A740A" w:rsidRPr="00A25B65" w:rsidRDefault="001A740A" w:rsidP="00BB06F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п</w:t>
      </w:r>
      <w:r w:rsidRPr="00A25B65">
        <w:rPr>
          <w:rFonts w:ascii="Times New Roman" w:hAnsi="Times New Roman" w:cs="Times New Roman"/>
          <w:sz w:val="24"/>
          <w:szCs w:val="24"/>
          <w:lang w:val="ru-RU"/>
        </w:rPr>
        <w:t>рименять в оркестровой игре практические навыки игры на инструменте, прио</w:t>
      </w:r>
      <w:r>
        <w:rPr>
          <w:rFonts w:ascii="Times New Roman" w:hAnsi="Times New Roman" w:cs="Times New Roman"/>
          <w:sz w:val="24"/>
          <w:szCs w:val="24"/>
          <w:lang w:val="ru-RU"/>
        </w:rPr>
        <w:t>бретенные в специальных классах;</w:t>
      </w:r>
    </w:p>
    <w:p w14:paraId="5935A02F" w14:textId="77777777" w:rsidR="001A740A" w:rsidRPr="00A25B65" w:rsidRDefault="001A740A" w:rsidP="00BB06F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д</w:t>
      </w:r>
      <w:r w:rsidRPr="00A25B65">
        <w:rPr>
          <w:rFonts w:ascii="Times New Roman" w:hAnsi="Times New Roman" w:cs="Times New Roman"/>
          <w:sz w:val="24"/>
          <w:szCs w:val="24"/>
          <w:lang w:val="ru-RU"/>
        </w:rPr>
        <w:t>остигать ансамблевой гибкости, т.е. полной согласованности своих действий в партии.</w:t>
      </w:r>
    </w:p>
    <w:p w14:paraId="794F0F06" w14:textId="77777777" w:rsidR="001A740A" w:rsidRPr="000359F0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14:paraId="69006538" w14:textId="77777777" w:rsidR="001A740A" w:rsidRPr="000359F0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14:paraId="4F3801EA" w14:textId="77777777" w:rsidR="001A740A" w:rsidRPr="0073630B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14:paraId="32AE4F6A" w14:textId="77777777" w:rsidR="001A740A" w:rsidRPr="0073630B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14:paraId="64297471" w14:textId="77777777" w:rsidR="001A740A" w:rsidRPr="0073630B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14:paraId="2564F236" w14:textId="77777777" w:rsidR="001A740A" w:rsidRPr="0073630B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14:paraId="2CACCF52" w14:textId="77777777" w:rsidR="001A740A" w:rsidRPr="000359F0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14:paraId="7C9A3E20" w14:textId="77777777" w:rsidR="001A740A" w:rsidRPr="0073630B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14:paraId="444E3A73" w14:textId="77777777" w:rsidR="001A740A" w:rsidRPr="000359F0" w:rsidRDefault="001A740A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14:paraId="08252C1E" w14:textId="77777777" w:rsidR="001A740A" w:rsidRPr="00E7130F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14:paraId="151A2250" w14:textId="77777777" w:rsidR="001A740A" w:rsidRPr="000359F0" w:rsidRDefault="001A740A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14:paraId="26A31F5F" w14:textId="77777777" w:rsidR="001A740A" w:rsidRPr="0073630B" w:rsidRDefault="001A740A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14:paraId="5AF73DDA" w14:textId="77777777" w:rsidR="001A740A" w:rsidRPr="0073630B" w:rsidRDefault="001A740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14:paraId="5A0CB2D4" w14:textId="77777777" w:rsidR="001A740A" w:rsidRPr="0073630B" w:rsidRDefault="001A740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14:paraId="343558AA" w14:textId="77777777" w:rsidR="001A740A" w:rsidRPr="0073630B" w:rsidRDefault="001A740A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14:paraId="7D974FF0" w14:textId="77777777" w:rsidR="001A740A" w:rsidRPr="0073630B" w:rsidRDefault="001A740A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14:paraId="30E2B6C1" w14:textId="77777777" w:rsidR="001A740A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14:paraId="0489DAAA" w14:textId="77777777" w:rsidR="001A740A" w:rsidRDefault="001A740A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546103" w14:textId="497B271A" w:rsidR="001A740A" w:rsidRPr="0073630B" w:rsidRDefault="001A740A" w:rsidP="00C1402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D63AE7">
        <w:rPr>
          <w:rFonts w:ascii="Times New Roman" w:hAnsi="Times New Roman" w:cs="Times New Roman"/>
          <w:sz w:val="24"/>
          <w:szCs w:val="24"/>
          <w:lang w:val="ru-RU"/>
        </w:rPr>
        <w:t xml:space="preserve">Козульская детская школа искусств» </w:t>
      </w:r>
      <w:r w:rsidR="00C1402F">
        <w:rPr>
          <w:rFonts w:ascii="Times New Roman" w:hAnsi="Times New Roman" w:cs="Times New Roman"/>
          <w:sz w:val="24"/>
          <w:szCs w:val="24"/>
          <w:lang w:val="ru-RU"/>
        </w:rPr>
        <w:t xml:space="preserve"> Денисов Е.Н.</w:t>
      </w:r>
    </w:p>
    <w:p w14:paraId="601A7639" w14:textId="77777777" w:rsidR="001A740A" w:rsidRPr="0073630B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A740A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 w15:restartNumberingAfterBreak="0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779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8BD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40A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70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695B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43D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AD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01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32F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974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B65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AF7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06FC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402F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AE7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A82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AC580"/>
  <w15:docId w15:val="{32D7D2DE-434B-4B78-8662-AA8EF375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519</Words>
  <Characters>2960</Characters>
  <Application>Microsoft Office Word</Application>
  <DocSecurity>0</DocSecurity>
  <Lines>24</Lines>
  <Paragraphs>6</Paragraphs>
  <ScaleCrop>false</ScaleCrop>
  <Company>Организация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14</cp:revision>
  <dcterms:created xsi:type="dcterms:W3CDTF">2019-04-24T04:43:00Z</dcterms:created>
  <dcterms:modified xsi:type="dcterms:W3CDTF">2023-11-17T05:43:00Z</dcterms:modified>
</cp:coreProperties>
</file>