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1" w:rsidRDefault="009307A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«Сольфеджио» ПО.02.УП.01</w:t>
      </w:r>
    </w:p>
    <w:p w:rsidR="009307A1" w:rsidRPr="00684620" w:rsidRDefault="009307A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307A1" w:rsidRPr="00E7130F" w:rsidRDefault="009307A1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«Сольфеджио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4250E0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27729E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  <w:bookmarkStart w:id="0" w:name="_GoBack"/>
      <w:bookmarkEnd w:id="0"/>
    </w:p>
    <w:p w:rsidR="009307A1" w:rsidRPr="002D4A7E" w:rsidRDefault="009307A1" w:rsidP="00084C9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«Сольфеджио»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9307A1" w:rsidRPr="00906741" w:rsidRDefault="009307A1" w:rsidP="00C235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увеличен на 1 год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307A1" w:rsidRPr="00A250AE" w:rsidRDefault="009307A1" w:rsidP="00C2352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9307A1" w:rsidRPr="00F936E6" w:rsidRDefault="009307A1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 в области теории музыки;</w:t>
      </w:r>
    </w:p>
    <w:p w:rsidR="009307A1" w:rsidRDefault="009307A1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 w:cs="Times New Roman"/>
          <w:sz w:val="24"/>
          <w:szCs w:val="24"/>
          <w:lang w:val="ru-RU"/>
        </w:rPr>
        <w:t>фессиональные учебные заведении;</w:t>
      </w:r>
    </w:p>
    <w:p w:rsidR="009307A1" w:rsidRPr="00F936E6" w:rsidRDefault="009307A1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9307A1" w:rsidRPr="00F936E6" w:rsidRDefault="009307A1" w:rsidP="00C2352C">
      <w:pPr>
        <w:pStyle w:val="a3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9307A1" w:rsidRPr="00F936E6" w:rsidRDefault="009307A1" w:rsidP="00C2352C">
      <w:pPr>
        <w:pStyle w:val="a3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307A1" w:rsidRDefault="009307A1" w:rsidP="00C2352C">
      <w:pPr>
        <w:pStyle w:val="a3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9307A1" w:rsidRPr="00F936E6" w:rsidRDefault="009307A1" w:rsidP="00C2352C">
      <w:pPr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умение осуществлять анализ элементов музыкального языка;</w:t>
      </w:r>
    </w:p>
    <w:p w:rsidR="009307A1" w:rsidRPr="00F936E6" w:rsidRDefault="009307A1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:rsidR="009307A1" w:rsidRDefault="009307A1" w:rsidP="00C2352C">
      <w:pPr>
        <w:pStyle w:val="listparagraphcxsplast"/>
        <w:spacing w:before="0" w:beforeAutospacing="0" w:after="0" w:afterAutospacing="0" w:line="276" w:lineRule="auto"/>
        <w:ind w:firstLine="720"/>
        <w:jc w:val="both"/>
      </w:pPr>
      <w:r w:rsidRPr="00F936E6">
        <w:t>навыки владения элементами музыкального языка (исполнение на инструменте, запись по слуху и т.п.).</w:t>
      </w:r>
    </w:p>
    <w:p w:rsidR="009307A1" w:rsidRPr="009B7C15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9307A1" w:rsidRPr="009B7C15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9307A1" w:rsidRPr="0073630B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lastRenderedPageBreak/>
        <w:t>Характеристика учебного предмета, его место и роль в образовательном процессе;</w:t>
      </w:r>
    </w:p>
    <w:p w:rsidR="009307A1" w:rsidRPr="0073630B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9307A1" w:rsidRPr="0073630B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9307A1" w:rsidRPr="0073630B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9307A1" w:rsidRPr="009B7C15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9307A1" w:rsidRPr="0073630B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9307A1" w:rsidRPr="009B7C15" w:rsidRDefault="009307A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9307A1" w:rsidRPr="00E7130F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9307A1" w:rsidRPr="009B7C15" w:rsidRDefault="009307A1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9307A1" w:rsidRPr="0073630B" w:rsidRDefault="009307A1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9307A1" w:rsidRPr="0073630B" w:rsidRDefault="009307A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9307A1" w:rsidRPr="0073630B" w:rsidRDefault="009307A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9307A1" w:rsidRPr="0073630B" w:rsidRDefault="009307A1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9307A1" w:rsidRDefault="009307A1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9307A1" w:rsidRPr="00DB1A4F" w:rsidRDefault="009307A1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9307A1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9307A1" w:rsidRDefault="009307A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07A1" w:rsidRPr="0073630B" w:rsidRDefault="009307A1" w:rsidP="004250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преподаватели МБУДО «</w:t>
      </w:r>
      <w:r w:rsidR="004250E0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искусств» Богданова О.С.</w:t>
      </w:r>
    </w:p>
    <w:p w:rsidR="009307A1" w:rsidRPr="0073630B" w:rsidRDefault="009307A1" w:rsidP="0073630B">
      <w:pPr>
        <w:rPr>
          <w:rFonts w:cs="Times New Roman"/>
          <w:sz w:val="28"/>
          <w:szCs w:val="28"/>
          <w:lang w:val="ru-RU"/>
        </w:rPr>
      </w:pPr>
    </w:p>
    <w:p w:rsidR="009307A1" w:rsidRPr="0073630B" w:rsidRDefault="009307A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307A1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C95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345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29E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1B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0E0"/>
    <w:rsid w:val="0042566F"/>
    <w:rsid w:val="00425CF6"/>
    <w:rsid w:val="004265C7"/>
    <w:rsid w:val="0042691C"/>
    <w:rsid w:val="00426C7E"/>
    <w:rsid w:val="00427164"/>
    <w:rsid w:val="0042740A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9C9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3826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07A1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4F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6E6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084C95"/>
    <w:pPr>
      <w:ind w:firstLine="360"/>
    </w:pPr>
    <w:rPr>
      <w:rFonts w:eastAsia="Times New Roman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537</Words>
  <Characters>3063</Characters>
  <Application>Microsoft Office Word</Application>
  <DocSecurity>0</DocSecurity>
  <Lines>25</Lines>
  <Paragraphs>7</Paragraphs>
  <ScaleCrop>false</ScaleCrop>
  <Company>Организация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13</cp:revision>
  <dcterms:created xsi:type="dcterms:W3CDTF">2019-04-24T04:43:00Z</dcterms:created>
  <dcterms:modified xsi:type="dcterms:W3CDTF">2020-12-28T04:12:00Z</dcterms:modified>
</cp:coreProperties>
</file>