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20" w:rsidRDefault="00684620" w:rsidP="00684620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</w:pPr>
      <w:r w:rsidRPr="00684620"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>рабочей программе учебного предмета</w:t>
      </w:r>
      <w:r w:rsidR="00595B19"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 xml:space="preserve"> вариативной части </w:t>
      </w:r>
      <w:bookmarkStart w:id="0" w:name="_GoBack"/>
      <w:bookmarkEnd w:id="0"/>
      <w:r w:rsidR="00595B19"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>«Ансамбль» В.01.УП.01.</w:t>
      </w:r>
    </w:p>
    <w:p w:rsidR="00684620" w:rsidRPr="00684620" w:rsidRDefault="00684620" w:rsidP="00684620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</w:p>
    <w:p w:rsidR="00E7130F" w:rsidRPr="00E7130F" w:rsidRDefault="00684620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а </w:t>
      </w:r>
      <w:r w:rsidR="00E055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«Ансамбль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входит в структуру дополнительной предпрофессиональной программы в области му</w:t>
      </w:r>
      <w:r w:rsidR="00797C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зыкального искусства «Струнные инструменты»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. Программа 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</w:t>
      </w:r>
      <w:r w:rsidR="0005661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Козульская детская школа искусств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» в соответствии с Федеральными государственными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программе в области музыкального </w:t>
      </w:r>
      <w:r w:rsidR="00797C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«Струнные инструменты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 w:rsidR="0005661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.</w:t>
      </w:r>
    </w:p>
    <w:p w:rsidR="00E055A7" w:rsidRPr="00906741" w:rsidRDefault="00E055A7" w:rsidP="00E055A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Срок реализации данной программы </w:t>
      </w:r>
      <w:r w:rsidR="00595B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составляет два года (с 2 по 3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класс). 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1 год (9 класс).</w:t>
      </w:r>
    </w:p>
    <w:p w:rsidR="00E055A7" w:rsidRPr="00906741" w:rsidRDefault="00E055A7" w:rsidP="00E055A7">
      <w:pPr>
        <w:tabs>
          <w:tab w:val="left" w:pos="9923"/>
        </w:tabs>
        <w:spacing w:line="276" w:lineRule="auto"/>
        <w:ind w:right="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E055A7" w:rsidRPr="00906741" w:rsidRDefault="00E055A7" w:rsidP="00E055A7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музыкально-творческих способностей обучающегося на основе приобретенных им знаний, умений и навыков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ансамблевого исполнительств;</w:t>
      </w:r>
    </w:p>
    <w:p w:rsidR="00E055A7" w:rsidRPr="00906741" w:rsidRDefault="00E055A7" w:rsidP="00E055A7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E055A7" w:rsidRPr="00906741" w:rsidRDefault="00E055A7" w:rsidP="00E055A7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E055A7" w:rsidRPr="00906741" w:rsidRDefault="00E055A7" w:rsidP="00E055A7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комплекса исполнительских навыков, необходимых для ансамблевого музицирования;</w:t>
      </w:r>
    </w:p>
    <w:p w:rsidR="00E055A7" w:rsidRPr="00906741" w:rsidRDefault="00E055A7" w:rsidP="00E055A7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E055A7" w:rsidRPr="00906741" w:rsidRDefault="00E055A7" w:rsidP="00E055A7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обучение навыкам самостоятельной работы, а также навыкам чтения с листа в ансамбле;</w:t>
      </w:r>
    </w:p>
    <w:p w:rsidR="00E055A7" w:rsidRPr="00906741" w:rsidRDefault="00E055A7" w:rsidP="00E055A7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приобретение обучающимися опыта творческой деятельности и публичных выступлений в сфере ансамблевого музицирования;</w:t>
      </w:r>
    </w:p>
    <w:p w:rsidR="00E055A7" w:rsidRPr="00906741" w:rsidRDefault="00E055A7" w:rsidP="00E055A7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расширение музыкального кругозора учащегося путем ознакомления с ансамблевым репертуаром, а также с выдающимися исполнителями камерной музыки.</w:t>
      </w:r>
    </w:p>
    <w:p w:rsidR="00E055A7" w:rsidRPr="00906741" w:rsidRDefault="00E055A7" w:rsidP="00E055A7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E055A7" w:rsidRPr="00906741" w:rsidRDefault="00E055A7" w:rsidP="00E055A7">
      <w:pPr>
        <w:ind w:left="36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  </w:t>
      </w:r>
      <w:r w:rsidRPr="0090674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90674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E055A7" w:rsidRPr="00906741" w:rsidRDefault="00E055A7" w:rsidP="00E055A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741">
        <w:rPr>
          <w:rFonts w:ascii="Times New Roman" w:hAnsi="Times New Roman" w:cs="Times New Roman"/>
          <w:sz w:val="24"/>
          <w:szCs w:val="24"/>
          <w:lang w:val="ru-RU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E055A7" w:rsidRPr="00906741" w:rsidRDefault="00E055A7" w:rsidP="00E055A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741">
        <w:rPr>
          <w:rFonts w:ascii="Times New Roman" w:hAnsi="Times New Roman" w:cs="Times New Roman"/>
          <w:sz w:val="24"/>
          <w:szCs w:val="24"/>
          <w:lang w:val="ru-RU"/>
        </w:rPr>
        <w:t>знание ансамблевого репертуара различных отечественных и зарубежных композиторов, способствующее формированию способности к сотворческому исполнительству на разнообразной литературе;</w:t>
      </w:r>
    </w:p>
    <w:p w:rsidR="00E055A7" w:rsidRPr="00906741" w:rsidRDefault="00E055A7" w:rsidP="00E055A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741">
        <w:rPr>
          <w:rFonts w:ascii="Times New Roman" w:hAnsi="Times New Roman" w:cs="Times New Roman"/>
          <w:sz w:val="24"/>
          <w:szCs w:val="24"/>
          <w:lang w:val="ru-RU"/>
        </w:rPr>
        <w:t xml:space="preserve">знание основных направлений камерно-ансамблевой музыки - эпохи барокко, в том числе сочинений И.С.Баха, венской классики, романтизма, русской музыки </w:t>
      </w:r>
      <w:r w:rsidRPr="00906741">
        <w:rPr>
          <w:rFonts w:ascii="Times New Roman" w:hAnsi="Times New Roman" w:cs="Times New Roman"/>
          <w:sz w:val="24"/>
          <w:szCs w:val="24"/>
        </w:rPr>
        <w:t>XIX</w:t>
      </w:r>
      <w:r w:rsidRPr="00906741">
        <w:rPr>
          <w:rFonts w:ascii="Times New Roman" w:hAnsi="Times New Roman" w:cs="Times New Roman"/>
          <w:sz w:val="24"/>
          <w:szCs w:val="24"/>
          <w:lang w:val="ru-RU"/>
        </w:rPr>
        <w:t xml:space="preserve"> века, отечественной и зарубежной музыки </w:t>
      </w:r>
      <w:r w:rsidRPr="00906741">
        <w:rPr>
          <w:rFonts w:ascii="Times New Roman" w:hAnsi="Times New Roman" w:cs="Times New Roman"/>
          <w:sz w:val="24"/>
          <w:szCs w:val="24"/>
        </w:rPr>
        <w:t>XX</w:t>
      </w:r>
      <w:r w:rsidRPr="00906741">
        <w:rPr>
          <w:rFonts w:ascii="Times New Roman" w:hAnsi="Times New Roman" w:cs="Times New Roman"/>
          <w:sz w:val="24"/>
          <w:szCs w:val="24"/>
          <w:lang w:val="ru-RU"/>
        </w:rPr>
        <w:t xml:space="preserve"> века;</w:t>
      </w:r>
    </w:p>
    <w:p w:rsidR="00E055A7" w:rsidRPr="00906741" w:rsidRDefault="00E055A7" w:rsidP="00E055A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741">
        <w:rPr>
          <w:rFonts w:ascii="Times New Roman" w:hAnsi="Times New Roman" w:cs="Times New Roman"/>
          <w:sz w:val="24"/>
          <w:szCs w:val="24"/>
          <w:lang w:val="ru-RU"/>
        </w:rPr>
        <w:lastRenderedPageBreak/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E7130F" w:rsidRPr="000359F0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0359F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Структура программы учебного предмета</w:t>
      </w:r>
    </w:p>
    <w:p w:rsidR="00E7130F" w:rsidRPr="000359F0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359F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E7130F" w:rsidRPr="000359F0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eastAsia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30B">
        <w:rPr>
          <w:rFonts w:ascii="Times New Roman" w:eastAsia="Times New Roman" w:hAnsi="Times New Roman" w:cs="Times New Roman"/>
          <w:sz w:val="24"/>
          <w:szCs w:val="24"/>
        </w:rPr>
        <w:t>Методы обучения;</w:t>
      </w:r>
    </w:p>
    <w:p w:rsidR="00E7130F" w:rsidRPr="000359F0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E7130F" w:rsidRPr="00E7130F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7130F"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eastAsia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E7130F" w:rsidRPr="000359F0" w:rsidRDefault="00E7130F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E7130F" w:rsidRPr="0073630B" w:rsidRDefault="00E7130F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30B">
        <w:rPr>
          <w:rFonts w:ascii="Times New Roman" w:eastAsia="Times New Roman" w:hAnsi="Times New Roman" w:cs="Times New Roman"/>
          <w:sz w:val="24"/>
          <w:szCs w:val="24"/>
        </w:rPr>
        <w:t>Годовые требования по классам;</w:t>
      </w:r>
    </w:p>
    <w:p w:rsidR="00E7130F" w:rsidRPr="0073630B" w:rsidRDefault="0073630B" w:rsidP="0073630B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Требования к уровню подготовки обучающихся</w:t>
      </w:r>
    </w:p>
    <w:p w:rsidR="00E7130F" w:rsidRPr="0073630B" w:rsidRDefault="0073630B" w:rsidP="0073630B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E7130F" w:rsidRPr="0073630B" w:rsidRDefault="00E7130F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E7130F" w:rsidRPr="0073630B" w:rsidRDefault="00E7130F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Критерии оценки;</w:t>
      </w:r>
    </w:p>
    <w:p w:rsidR="00E7130F" w:rsidRDefault="00E7130F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Списки рекомендуемой нотной  литературы</w:t>
      </w:r>
    </w:p>
    <w:p w:rsidR="0073630B" w:rsidRDefault="0073630B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3630B" w:rsidRPr="0073630B" w:rsidRDefault="00797C3A" w:rsidP="0005661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Разработчик</w:t>
      </w:r>
      <w:r w:rsidR="0073630B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</w:t>
      </w:r>
      <w:r w:rsidR="0073630B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преподаватель МБУДО «</w:t>
      </w:r>
      <w:r w:rsidR="00056619">
        <w:rPr>
          <w:rFonts w:ascii="Times New Roman" w:eastAsia="Times New Roman" w:hAnsi="Times New Roman" w:cs="Times New Roman"/>
          <w:sz w:val="24"/>
          <w:szCs w:val="24"/>
          <w:lang w:val="ru-RU"/>
        </w:rPr>
        <w:t>Козульская детская школа искусств» Богданова О.С.</w:t>
      </w:r>
    </w:p>
    <w:p w:rsidR="0073630B" w:rsidRPr="0073630B" w:rsidRDefault="0073630B" w:rsidP="0073630B">
      <w:pPr>
        <w:rPr>
          <w:rFonts w:ascii="Calibri" w:eastAsia="Times New Roman" w:hAnsi="Calibri" w:cs="Times New Roman"/>
          <w:sz w:val="28"/>
          <w:szCs w:val="28"/>
          <w:lang w:val="ru-RU"/>
        </w:rPr>
      </w:pPr>
    </w:p>
    <w:p w:rsidR="0073630B" w:rsidRPr="0073630B" w:rsidRDefault="0073630B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73630B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E65B3"/>
    <w:multiLevelType w:val="hybridMultilevel"/>
    <w:tmpl w:val="A19A26F4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01742C"/>
    <w:multiLevelType w:val="hybridMultilevel"/>
    <w:tmpl w:val="F76C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83411AE"/>
    <w:multiLevelType w:val="hybridMultilevel"/>
    <w:tmpl w:val="F38260A4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9">
    <w:nsid w:val="3CE675B7"/>
    <w:multiLevelType w:val="hybridMultilevel"/>
    <w:tmpl w:val="909C3D7C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323FB7"/>
    <w:multiLevelType w:val="hybridMultilevel"/>
    <w:tmpl w:val="3BD48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11"/>
  </w:num>
  <w:num w:numId="10">
    <w:abstractNumId w:val="9"/>
  </w:num>
  <w:num w:numId="11">
    <w:abstractNumId w:val="7"/>
  </w:num>
  <w:num w:numId="12">
    <w:abstractNumId w:val="4"/>
  </w:num>
  <w:num w:numId="13">
    <w:abstractNumId w:val="10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19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B19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B29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5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0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rsid w:val="00684620"/>
  </w:style>
  <w:style w:type="paragraph" w:customStyle="1" w:styleId="style4">
    <w:name w:val="style4"/>
    <w:basedOn w:val="a"/>
    <w:rsid w:val="00684620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List Paragraph"/>
    <w:basedOn w:val="a"/>
    <w:uiPriority w:val="34"/>
    <w:qFormat/>
    <w:rsid w:val="00684620"/>
    <w:pPr>
      <w:ind w:left="720"/>
      <w:contextualSpacing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rsid w:val="0068462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684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97C3A"/>
    <w:pPr>
      <w:spacing w:after="0" w:line="240" w:lineRule="auto"/>
      <w:ind w:firstLine="360"/>
    </w:pPr>
    <w:rPr>
      <w:rFonts w:eastAsiaTheme="minorEastAsia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9</cp:revision>
  <dcterms:created xsi:type="dcterms:W3CDTF">2019-04-24T04:43:00Z</dcterms:created>
  <dcterms:modified xsi:type="dcterms:W3CDTF">2020-12-28T04:41:00Z</dcterms:modified>
</cp:coreProperties>
</file>