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21" w:rsidRDefault="007F6C21" w:rsidP="00403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C21" w:rsidRDefault="007F6C21" w:rsidP="00C61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0560" cy="7263993"/>
            <wp:effectExtent l="0" t="0" r="1270" b="0"/>
            <wp:docPr id="1" name="Рисунок 1" descr="C:\Users\Авто\Desktop\20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то\Desktop\202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66" cy="726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21" w:rsidRDefault="007F6C21" w:rsidP="00C61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21" w:rsidRDefault="007F6C21" w:rsidP="00C61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21" w:rsidRDefault="007F6C21" w:rsidP="00C61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21" w:rsidRDefault="007F6C21" w:rsidP="00403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E7C" w:rsidRPr="001707FC" w:rsidRDefault="00C61E9F" w:rsidP="00C6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F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61E9F" w:rsidRPr="001707FC" w:rsidRDefault="001707FC" w:rsidP="00C6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FC">
        <w:rPr>
          <w:rFonts w:ascii="Times New Roman" w:hAnsi="Times New Roman" w:cs="Times New Roman"/>
          <w:b/>
          <w:sz w:val="28"/>
          <w:szCs w:val="28"/>
        </w:rPr>
        <w:t>д</w:t>
      </w:r>
      <w:r w:rsidR="00C61E9F" w:rsidRPr="001707FC">
        <w:rPr>
          <w:rFonts w:ascii="Times New Roman" w:hAnsi="Times New Roman" w:cs="Times New Roman"/>
          <w:b/>
          <w:sz w:val="28"/>
          <w:szCs w:val="28"/>
        </w:rPr>
        <w:t>оступности  для инвалидов в здание ДШИ</w:t>
      </w:r>
    </w:p>
    <w:p w:rsidR="00C61E9F" w:rsidRPr="001707FC" w:rsidRDefault="001707FC" w:rsidP="00C6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FC">
        <w:rPr>
          <w:rFonts w:ascii="Times New Roman" w:hAnsi="Times New Roman" w:cs="Times New Roman"/>
          <w:b/>
          <w:sz w:val="28"/>
          <w:szCs w:val="28"/>
        </w:rPr>
        <w:t>и</w:t>
      </w:r>
      <w:r w:rsidR="00C61E9F" w:rsidRPr="001707FC">
        <w:rPr>
          <w:rFonts w:ascii="Times New Roman" w:hAnsi="Times New Roman" w:cs="Times New Roman"/>
          <w:b/>
          <w:sz w:val="28"/>
          <w:szCs w:val="28"/>
        </w:rPr>
        <w:t xml:space="preserve"> предоставляемых в нем услуг</w:t>
      </w:r>
    </w:p>
    <w:p w:rsidR="00C61E9F" w:rsidRPr="001707FC" w:rsidRDefault="001707FC" w:rsidP="00C6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FC">
        <w:rPr>
          <w:rFonts w:ascii="Times New Roman" w:hAnsi="Times New Roman" w:cs="Times New Roman"/>
          <w:b/>
          <w:sz w:val="28"/>
          <w:szCs w:val="28"/>
        </w:rPr>
        <w:t>в</w:t>
      </w:r>
      <w:r w:rsidR="00C61E9F" w:rsidRPr="001707FC">
        <w:rPr>
          <w:rFonts w:ascii="Times New Roman" w:hAnsi="Times New Roman" w:cs="Times New Roman"/>
          <w:b/>
          <w:sz w:val="28"/>
          <w:szCs w:val="28"/>
        </w:rPr>
        <w:t xml:space="preserve"> сфере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61E9F" w:rsidRPr="00AB2AE0" w:rsidRDefault="00C61E9F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1.Краткая характеристика объекта</w:t>
      </w:r>
    </w:p>
    <w:p w:rsidR="00C61E9F" w:rsidRPr="00AB2AE0" w:rsidRDefault="00C61E9F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Адрес:  662050, Красноярский край, Козульский район, ул. Вокзальная, дом 12</w:t>
      </w:r>
      <w:r w:rsidR="00DB2B76" w:rsidRPr="00AB2AE0">
        <w:rPr>
          <w:rFonts w:ascii="Times New Roman" w:hAnsi="Times New Roman" w:cs="Times New Roman"/>
          <w:sz w:val="24"/>
          <w:szCs w:val="24"/>
        </w:rPr>
        <w:t>.</w:t>
      </w:r>
    </w:p>
    <w:p w:rsidR="00C61E9F" w:rsidRPr="00AB2AE0" w:rsidRDefault="0059355F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Наименование предоставляемых услуг:  реализация дополнительных -  общеобразовательных программ (общеразвивающих, предпрофессиональных программ).</w:t>
      </w:r>
    </w:p>
    <w:p w:rsidR="0059355F" w:rsidRPr="00AB2AE0" w:rsidRDefault="0059355F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59355F" w:rsidRPr="00AB2AE0" w:rsidRDefault="0059355F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Отдельно стоящее здание 1 этаж,</w:t>
      </w:r>
      <w:r w:rsidR="008F0A52" w:rsidRPr="00AB2AE0">
        <w:rPr>
          <w:rFonts w:ascii="Times New Roman" w:hAnsi="Times New Roman" w:cs="Times New Roman"/>
          <w:sz w:val="24"/>
          <w:szCs w:val="24"/>
        </w:rPr>
        <w:t xml:space="preserve"> 395 кв.м.</w:t>
      </w:r>
    </w:p>
    <w:p w:rsidR="008F0A52" w:rsidRPr="00AB2AE0" w:rsidRDefault="008F0A52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участка;  33 кв.м.</w:t>
      </w:r>
    </w:p>
    <w:p w:rsidR="008F0A52" w:rsidRPr="00AB2AE0" w:rsidRDefault="00DB2B76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Наименование организации: Муниципальное бюджетное учреждение дополнительного образования «Козульская детская школа искусств», МБУДО «Козульская детская школа искусств».</w:t>
      </w:r>
    </w:p>
    <w:p w:rsidR="00DB2B76" w:rsidRPr="00AB2AE0" w:rsidRDefault="00DB2B76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Адрес места нахождения организации: 662050, , Красноярский край, Козульский район, ул. Вокзальная, дом 12.</w:t>
      </w:r>
    </w:p>
    <w:p w:rsidR="00DB2B76" w:rsidRPr="00AB2AE0" w:rsidRDefault="00681B68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Основание для пользования объектом: оперативное управление</w:t>
      </w:r>
      <w:r w:rsidR="003B62A7" w:rsidRPr="00AB2AE0">
        <w:rPr>
          <w:rFonts w:ascii="Times New Roman" w:hAnsi="Times New Roman" w:cs="Times New Roman"/>
          <w:sz w:val="24"/>
          <w:szCs w:val="24"/>
        </w:rPr>
        <w:t>.</w:t>
      </w:r>
    </w:p>
    <w:p w:rsidR="003B62A7" w:rsidRPr="00AB2AE0" w:rsidRDefault="003B62A7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Форма собственности: муниципальная.</w:t>
      </w:r>
    </w:p>
    <w:p w:rsidR="003B62A7" w:rsidRPr="00AB2AE0" w:rsidRDefault="003B62A7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подведомтсвенность: муниципальная.</w:t>
      </w:r>
    </w:p>
    <w:p w:rsidR="003B62A7" w:rsidRPr="00AB2AE0" w:rsidRDefault="003B62A7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  <w:r w:rsidR="007B0526" w:rsidRPr="00AB2AE0">
        <w:rPr>
          <w:rFonts w:ascii="Times New Roman" w:hAnsi="Times New Roman" w:cs="Times New Roman"/>
          <w:sz w:val="24"/>
          <w:szCs w:val="24"/>
        </w:rPr>
        <w:t xml:space="preserve"> МКУК «Козульский ОКиК»</w:t>
      </w:r>
    </w:p>
    <w:p w:rsidR="007B0526" w:rsidRPr="00AB2AE0" w:rsidRDefault="007B0526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Красноярский край, пгт Козулька, ул. Советская, дом 59.</w:t>
      </w:r>
    </w:p>
    <w:p w:rsidR="007B0526" w:rsidRPr="00AB2AE0" w:rsidRDefault="007B0526" w:rsidP="00AB2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AE0">
        <w:rPr>
          <w:rFonts w:ascii="Times New Roman" w:hAnsi="Times New Roman" w:cs="Times New Roman"/>
          <w:b/>
          <w:sz w:val="24"/>
          <w:szCs w:val="24"/>
        </w:rPr>
        <w:t xml:space="preserve">        2.Краткая характеристика действующего порядка</w:t>
      </w:r>
    </w:p>
    <w:p w:rsidR="007B0526" w:rsidRPr="00AB2AE0" w:rsidRDefault="007B0526" w:rsidP="00AB2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AE0">
        <w:rPr>
          <w:rFonts w:ascii="Times New Roman" w:hAnsi="Times New Roman" w:cs="Times New Roman"/>
          <w:b/>
          <w:sz w:val="24"/>
          <w:szCs w:val="24"/>
        </w:rPr>
        <w:t xml:space="preserve">                         предоставления услуг населению</w:t>
      </w:r>
    </w:p>
    <w:p w:rsidR="007B0526" w:rsidRPr="00AB2AE0" w:rsidRDefault="007B0526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Сфера деятельности: дополнительное образование</w:t>
      </w:r>
    </w:p>
    <w:p w:rsidR="007B0526" w:rsidRPr="00AB2AE0" w:rsidRDefault="007B0526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</w:t>
      </w:r>
    </w:p>
    <w:p w:rsidR="007B0526" w:rsidRPr="00AB2AE0" w:rsidRDefault="007B0526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пропускная способность): 60</w:t>
      </w:r>
    </w:p>
    <w:p w:rsidR="007B0526" w:rsidRPr="00AB2AE0" w:rsidRDefault="004D5758" w:rsidP="00AB2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sz w:val="24"/>
          <w:szCs w:val="24"/>
        </w:rPr>
        <w:t>Форма оказания услуг (на объекте, с длительным пребыванием, в том</w:t>
      </w:r>
      <w:r w:rsidRPr="00AB2AE0">
        <w:rPr>
          <w:rFonts w:ascii="Times New Roman" w:hAnsi="Times New Roman" w:cs="Times New Roman"/>
          <w:sz w:val="24"/>
          <w:szCs w:val="24"/>
        </w:rPr>
        <w:br/>
        <w:t>числе проживанием, обеспечение доступа к месту предоставления услуги,</w:t>
      </w:r>
      <w:r w:rsidRPr="00AB2AE0">
        <w:rPr>
          <w:rFonts w:ascii="Times New Roman" w:hAnsi="Times New Roman" w:cs="Times New Roman"/>
          <w:sz w:val="24"/>
          <w:szCs w:val="24"/>
        </w:rPr>
        <w:br/>
        <w:t xml:space="preserve">на дому, дистанционно): </w:t>
      </w:r>
      <w:r w:rsidRPr="00AB2AE0">
        <w:rPr>
          <w:rFonts w:ascii="Times New Roman" w:hAnsi="Times New Roman" w:cs="Times New Roman"/>
          <w:i/>
          <w:iCs/>
          <w:sz w:val="24"/>
          <w:szCs w:val="24"/>
        </w:rPr>
        <w:t>на объекте</w:t>
      </w:r>
      <w:r w:rsidRPr="00AB2AE0">
        <w:rPr>
          <w:rFonts w:ascii="Times New Roman" w:hAnsi="Times New Roman" w:cs="Times New Roman"/>
          <w:sz w:val="24"/>
          <w:szCs w:val="24"/>
        </w:rPr>
        <w:br/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AB2AE0">
        <w:rPr>
          <w:rFonts w:ascii="Times New Roman" w:hAnsi="Times New Roman" w:cs="Times New Roman"/>
          <w:i/>
          <w:iCs/>
          <w:sz w:val="24"/>
          <w:szCs w:val="24"/>
        </w:rPr>
        <w:t>дети 6–18 лет</w:t>
      </w:r>
      <w:r w:rsidRPr="00AB2AE0">
        <w:rPr>
          <w:rFonts w:ascii="Times New Roman" w:hAnsi="Times New Roman" w:cs="Times New Roman"/>
          <w:sz w:val="24"/>
          <w:szCs w:val="24"/>
        </w:rPr>
        <w:br/>
        <w:t>Категории обслуживаемых инвалидов (инвалиды с нарушениями</w:t>
      </w:r>
      <w:r w:rsidRPr="00AB2AE0">
        <w:rPr>
          <w:rFonts w:ascii="Times New Roman" w:hAnsi="Times New Roman" w:cs="Times New Roman"/>
          <w:sz w:val="24"/>
          <w:szCs w:val="24"/>
        </w:rPr>
        <w:br/>
        <w:t>опорно-двигательного аппарата; нарушениями зрения, нарушениями</w:t>
      </w:r>
      <w:r w:rsidRPr="00AB2AE0">
        <w:rPr>
          <w:rFonts w:ascii="Times New Roman" w:hAnsi="Times New Roman" w:cs="Times New Roman"/>
          <w:sz w:val="24"/>
          <w:szCs w:val="24"/>
        </w:rPr>
        <w:br/>
        <w:t>слуха): с нарушением зрения</w:t>
      </w:r>
    </w:p>
    <w:p w:rsidR="004D5758" w:rsidRPr="00AB2AE0" w:rsidRDefault="004D5758" w:rsidP="007B0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CC036F"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036F" w:rsidRPr="00AB2A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>. Оценка состояния и имеющихся недостатков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C036F"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в обеспечении условий доступности для инвалидов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объекта</w:t>
      </w:r>
      <w:r w:rsidRPr="00AB2AE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D5758" w:rsidRPr="00AB2AE0" w:rsidTr="004D5758">
        <w:tc>
          <w:tcPr>
            <w:tcW w:w="675" w:type="dxa"/>
          </w:tcPr>
          <w:p w:rsidR="004D5758" w:rsidRPr="00AB2AE0" w:rsidRDefault="004D5758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17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F17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162F17" w:rsidRPr="00AB2AE0" w:rsidRDefault="00162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758" w:rsidRPr="00AB2AE0" w:rsidRDefault="004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для инвалидов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4D5758" w:rsidRPr="00AB2AE0" w:rsidRDefault="004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D5758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</w:t>
            </w:r>
          </w:p>
        </w:tc>
        <w:tc>
          <w:tcPr>
            <w:tcW w:w="3191" w:type="dxa"/>
          </w:tcPr>
          <w:p w:rsidR="004D5758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D5758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D5758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D5758" w:rsidRPr="00AB2AE0" w:rsidRDefault="00162F17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Поручни 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758" w:rsidRPr="00AB2AE0" w:rsidTr="004D5758">
        <w:tc>
          <w:tcPr>
            <w:tcW w:w="675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D5758" w:rsidRPr="00AB2AE0" w:rsidRDefault="0061081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  <w:t>проемов в стенах, лестничных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  <w:t>маршей, площадок</w:t>
            </w:r>
          </w:p>
        </w:tc>
        <w:tc>
          <w:tcPr>
            <w:tcW w:w="3191" w:type="dxa"/>
          </w:tcPr>
          <w:p w:rsidR="004D5758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0816" w:rsidRPr="00AB2AE0" w:rsidTr="004D5758">
        <w:tc>
          <w:tcPr>
            <w:tcW w:w="675" w:type="dxa"/>
          </w:tcPr>
          <w:p w:rsidR="00610816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 объектам (местам предоставления услуг) инвалидов, имеющих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стойкие расстройства функции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зрения, слуха и передвижения</w:t>
            </w:r>
          </w:p>
        </w:tc>
        <w:tc>
          <w:tcPr>
            <w:tcW w:w="3191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Только для инвалидов,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имеющих стойкие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расстройства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 зрения</w:t>
            </w:r>
          </w:p>
        </w:tc>
      </w:tr>
      <w:tr w:rsidR="00610816" w:rsidRPr="00AB2AE0" w:rsidTr="004D5758">
        <w:tc>
          <w:tcPr>
            <w:tcW w:w="675" w:type="dxa"/>
          </w:tcPr>
          <w:p w:rsidR="00610816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Дублирование необходимой для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инвалидов, имеющих стойкие расстройства функции зрения, зрительной информации звуковой информацией, а также надписей, знаков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иной текстовой и графической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Только для инвалидов,</w:t>
            </w: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имеющих стойкие</w:t>
            </w: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расстройства</w:t>
            </w: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функции зрения</w:t>
            </w:r>
          </w:p>
        </w:tc>
      </w:tr>
      <w:tr w:rsidR="00610816" w:rsidRPr="00AB2AE0" w:rsidTr="004D5758">
        <w:tc>
          <w:tcPr>
            <w:tcW w:w="675" w:type="dxa"/>
          </w:tcPr>
          <w:p w:rsidR="00610816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610816" w:rsidRPr="00AB2AE0" w:rsidRDefault="00CC03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10816" w:rsidRPr="00AB2AE0" w:rsidTr="004D5758">
        <w:tc>
          <w:tcPr>
            <w:tcW w:w="675" w:type="dxa"/>
          </w:tcPr>
          <w:p w:rsidR="00610816" w:rsidRPr="00AB2AE0" w:rsidRDefault="00E853BD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Иные </w:t>
            </w:r>
          </w:p>
        </w:tc>
        <w:tc>
          <w:tcPr>
            <w:tcW w:w="3191" w:type="dxa"/>
          </w:tcPr>
          <w:p w:rsidR="00610816" w:rsidRPr="00AB2AE0" w:rsidRDefault="006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Тактильная навига</w:t>
            </w:r>
            <w:r w:rsidR="00E853BD" w:rsidRPr="00AB2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ция для слабовидящих – тактильные круги на двери</w:t>
            </w:r>
          </w:p>
        </w:tc>
      </w:tr>
    </w:tbl>
    <w:p w:rsidR="007B0526" w:rsidRPr="00AB2AE0" w:rsidRDefault="007B0526" w:rsidP="007B0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26" w:rsidRPr="00AB2AE0" w:rsidRDefault="00CC036F" w:rsidP="007B05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IV. Оценка состояния и имеющихся недостатков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в обеспечении условий доступности для инвалидов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C036F" w:rsidRPr="00AB2AE0" w:rsidTr="00CC036F">
        <w:tc>
          <w:tcPr>
            <w:tcW w:w="675" w:type="dxa"/>
          </w:tcPr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CC036F" w:rsidRPr="00AB2AE0" w:rsidRDefault="00CC0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36F" w:rsidRPr="00AB2AE0" w:rsidRDefault="00C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доступности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инвалидов предоставляемой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CC036F" w:rsidRPr="00AB2AE0" w:rsidRDefault="00C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состояния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имеющихся недостатков в обеспечении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условий доступности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инвалидов предоставляемой услуг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5" w:type="dxa"/>
          </w:tcPr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при входе в объект вывески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 названием организации, графиком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работы организации, планом здания,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выполненных рельефно-точечным</w:t>
            </w:r>
            <w:r w:rsidRPr="00AB2A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шрифтом Брайля и на контрастном фоне</w:t>
            </w:r>
          </w:p>
        </w:tc>
        <w:tc>
          <w:tcPr>
            <w:tcW w:w="3191" w:type="dxa"/>
          </w:tcPr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C036F" w:rsidRPr="00AB2AE0" w:rsidRDefault="00CC036F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</w:t>
            </w:r>
            <w:r w:rsidR="00B70084"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димой для получения в доступной 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для них форме информации о правил</w:t>
            </w:r>
            <w:r w:rsidR="00B70084"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ах предоставления услуги, в том числе об оформлении необходимых 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0084"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ля получения услуги документов, 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о 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CC036F" w:rsidRPr="00AB2AE0" w:rsidRDefault="00BF4193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CC036F" w:rsidRPr="00AB2AE0" w:rsidRDefault="006D6D42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4C5" w:rsidRPr="00AB2AE0"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F24C5"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 №80 от 31.12.2019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B70084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70084" w:rsidRPr="00AB2AE0" w:rsidRDefault="00B70084" w:rsidP="00B7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51A86"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инвалидам по слуху 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при необходимости услуги с использованием русского жестового языка,</w:t>
            </w:r>
          </w:p>
          <w:p w:rsidR="00CC036F" w:rsidRPr="00AB2AE0" w:rsidRDefault="00B70084" w:rsidP="00B7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="00C51A86"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обеспечение допуска на объект 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сурдопереводчика, тифлопереводчик</w:t>
            </w:r>
          </w:p>
        </w:tc>
        <w:tc>
          <w:tcPr>
            <w:tcW w:w="3191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Транспортные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AE0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отсутствуют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C036F" w:rsidRPr="00AB2AE0" w:rsidRDefault="00C51A8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</w:t>
            </w:r>
            <w:r w:rsidRPr="00AB2AE0">
              <w:rPr>
                <w:rFonts w:ascii="Times New Roman" w:hAnsi="Times New Roman" w:cs="Times New Roman"/>
                <w:sz w:val="24"/>
                <w:szCs w:val="24"/>
              </w:rPr>
              <w:br/>
              <w:t>с нарушением зрения (слабовидящих)</w:t>
            </w:r>
          </w:p>
        </w:tc>
        <w:tc>
          <w:tcPr>
            <w:tcW w:w="3191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191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36F" w:rsidRPr="00AB2AE0" w:rsidTr="00CC036F">
        <w:tc>
          <w:tcPr>
            <w:tcW w:w="675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705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91" w:type="dxa"/>
          </w:tcPr>
          <w:p w:rsidR="00CC036F" w:rsidRPr="00AB2AE0" w:rsidRDefault="00977266" w:rsidP="007B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036F" w:rsidRPr="00AB2AE0" w:rsidRDefault="00CC036F" w:rsidP="007B0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7266" w:rsidRPr="00AB2AE0" w:rsidRDefault="00977266" w:rsidP="007B05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4. Предлагаемые управленческие решения по срокам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и объемам работ, необходимым для приведения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объекта и порядка предоставления на нем услуг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в соответствие с требованиями законодательства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Российской Федерации об обеспечении условий</w:t>
      </w:r>
      <w:r w:rsidRPr="00AB2AE0">
        <w:rPr>
          <w:rFonts w:ascii="Times New Roman" w:hAnsi="Times New Roman" w:cs="Times New Roman"/>
          <w:sz w:val="24"/>
          <w:szCs w:val="24"/>
        </w:rPr>
        <w:br/>
      </w:r>
      <w:r w:rsidRPr="00AB2A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77266" w:rsidRPr="00AB2AE0" w:rsidTr="00D6582B">
        <w:tc>
          <w:tcPr>
            <w:tcW w:w="675" w:type="dxa"/>
          </w:tcPr>
          <w:p w:rsidR="00977266" w:rsidRPr="00AB2AE0" w:rsidRDefault="00977266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77266" w:rsidRPr="00AB2AE0" w:rsidRDefault="00977266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977266" w:rsidRPr="00AB2AE0" w:rsidRDefault="00977266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Предлагаемые управленческие решения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объемам работ, необходимым для приведения порядка предоставления услуг в соответствие с требованиями законодательства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Российской Федерации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977266" w:rsidRPr="00AB2AE0" w:rsidRDefault="00D6582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сроки</w:t>
            </w:r>
          </w:p>
        </w:tc>
      </w:tr>
      <w:tr w:rsidR="00977266" w:rsidRPr="00AB2AE0" w:rsidTr="00D6582B">
        <w:tc>
          <w:tcPr>
            <w:tcW w:w="675" w:type="dxa"/>
          </w:tcPr>
          <w:p w:rsidR="00977266" w:rsidRPr="00AB2AE0" w:rsidRDefault="00D6582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77266" w:rsidRPr="00AB2AE0" w:rsidRDefault="00D6582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Вход в здан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: организационные 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индивидуальное решение с TCP Привести пандус в соответствие нормативным требованиям; устано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вить противоскользящее покрытие 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на края ступеней; установить недоста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ющие поручни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; снизить высоту порогов входных дверей; уст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ановить кнопку вызова персонала 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досягаемости инвалида-колясочник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977266" w:rsidRPr="00AB2AE0" w:rsidRDefault="00BF4193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2022год (в пределах финансирования</w:t>
            </w:r>
          </w:p>
        </w:tc>
      </w:tr>
      <w:tr w:rsidR="00977266" w:rsidRPr="00AB2AE0" w:rsidTr="00D6582B">
        <w:tc>
          <w:tcPr>
            <w:tcW w:w="675" w:type="dxa"/>
          </w:tcPr>
          <w:p w:rsidR="00977266" w:rsidRPr="00AB2AE0" w:rsidRDefault="000C2B0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77266" w:rsidRPr="00AB2AE0" w:rsidRDefault="000C2B0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(участок):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текущий ремонт, организационные мероприятия.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Обеспечить информационное сопровождение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путях движения с нанесением цветовой и/или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так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тильной маркировки; 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выделит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места для парковки инвалидов, 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обозначить их соответствующими символами</w:t>
            </w:r>
          </w:p>
        </w:tc>
        <w:tc>
          <w:tcPr>
            <w:tcW w:w="3191" w:type="dxa"/>
          </w:tcPr>
          <w:p w:rsidR="00977266" w:rsidRPr="00AB2AE0" w:rsidRDefault="00BF4193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2022год (в пределах финансирования</w:t>
            </w:r>
          </w:p>
        </w:tc>
      </w:tr>
      <w:tr w:rsidR="00977266" w:rsidRPr="00AB2AE0" w:rsidTr="00D6582B">
        <w:tc>
          <w:tcPr>
            <w:tcW w:w="675" w:type="dxa"/>
          </w:tcPr>
          <w:p w:rsidR="00977266" w:rsidRPr="00AB2AE0" w:rsidRDefault="000C2B0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77266" w:rsidRPr="00AB2AE0" w:rsidRDefault="000C2B0B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помещения: организационные меро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приятия, индивидуальное решение 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75247E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TCP.  О</w:t>
            </w: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борудовать поручнями раковины</w:t>
            </w:r>
            <w:r w:rsidR="009F24C5"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установить унитазы и опорные поручни.</w:t>
            </w:r>
          </w:p>
        </w:tc>
        <w:tc>
          <w:tcPr>
            <w:tcW w:w="3191" w:type="dxa"/>
          </w:tcPr>
          <w:p w:rsidR="00977266" w:rsidRPr="00AB2AE0" w:rsidRDefault="00F47F5C" w:rsidP="007B0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E0">
              <w:rPr>
                <w:rFonts w:ascii="Times New Roman" w:hAnsi="Times New Roman" w:cs="Times New Roman"/>
                <w:bCs/>
                <w:sz w:val="24"/>
                <w:szCs w:val="24"/>
              </w:rPr>
              <w:t>2024 год в рамках капитального ремонта</w:t>
            </w:r>
          </w:p>
        </w:tc>
      </w:tr>
    </w:tbl>
    <w:p w:rsidR="00977266" w:rsidRPr="00AB2AE0" w:rsidRDefault="00977266" w:rsidP="007B0526">
      <w:pPr>
        <w:spacing w:line="240" w:lineRule="auto"/>
        <w:rPr>
          <w:b/>
          <w:bCs/>
          <w:sz w:val="24"/>
          <w:szCs w:val="24"/>
        </w:rPr>
      </w:pPr>
    </w:p>
    <w:p w:rsidR="00977266" w:rsidRPr="00AB2AE0" w:rsidRDefault="00977266" w:rsidP="007B0526">
      <w:pPr>
        <w:spacing w:line="240" w:lineRule="auto"/>
        <w:rPr>
          <w:sz w:val="24"/>
          <w:szCs w:val="24"/>
        </w:rPr>
      </w:pPr>
    </w:p>
    <w:p w:rsidR="00DB2B76" w:rsidRPr="00AB2AE0" w:rsidRDefault="00DB2B76">
      <w:pPr>
        <w:rPr>
          <w:sz w:val="24"/>
          <w:szCs w:val="24"/>
        </w:rPr>
      </w:pPr>
    </w:p>
    <w:p w:rsidR="0059355F" w:rsidRPr="00AB2AE0" w:rsidRDefault="00D6582B" w:rsidP="00D6582B">
      <w:pPr>
        <w:tabs>
          <w:tab w:val="left" w:pos="5829"/>
        </w:tabs>
        <w:rPr>
          <w:sz w:val="24"/>
          <w:szCs w:val="24"/>
        </w:rPr>
      </w:pPr>
      <w:r w:rsidRPr="00AB2AE0">
        <w:rPr>
          <w:sz w:val="24"/>
          <w:szCs w:val="24"/>
        </w:rPr>
        <w:tab/>
      </w:r>
    </w:p>
    <w:p w:rsidR="00F47F5C" w:rsidRPr="00AB2AE0" w:rsidRDefault="00F47F5C" w:rsidP="00D6582B">
      <w:pPr>
        <w:tabs>
          <w:tab w:val="left" w:pos="5829"/>
        </w:tabs>
        <w:rPr>
          <w:sz w:val="24"/>
          <w:szCs w:val="24"/>
        </w:rPr>
      </w:pPr>
    </w:p>
    <w:p w:rsidR="00F47F5C" w:rsidRPr="00AB2AE0" w:rsidRDefault="00F47F5C" w:rsidP="00D6582B">
      <w:pPr>
        <w:tabs>
          <w:tab w:val="left" w:pos="5829"/>
        </w:tabs>
        <w:rPr>
          <w:sz w:val="24"/>
          <w:szCs w:val="24"/>
        </w:rPr>
      </w:pPr>
    </w:p>
    <w:p w:rsidR="00F47F5C" w:rsidRPr="00AB2AE0" w:rsidRDefault="00F47F5C" w:rsidP="00D6582B">
      <w:pPr>
        <w:tabs>
          <w:tab w:val="left" w:pos="5829"/>
        </w:tabs>
        <w:rPr>
          <w:sz w:val="24"/>
          <w:szCs w:val="24"/>
        </w:rPr>
      </w:pPr>
    </w:p>
    <w:p w:rsidR="00F47F5C" w:rsidRPr="00AB2AE0" w:rsidRDefault="00F47F5C" w:rsidP="00D6582B">
      <w:pPr>
        <w:tabs>
          <w:tab w:val="left" w:pos="5829"/>
        </w:tabs>
        <w:rPr>
          <w:sz w:val="24"/>
          <w:szCs w:val="24"/>
        </w:rPr>
      </w:pPr>
    </w:p>
    <w:p w:rsidR="00F47F5C" w:rsidRPr="00AB2AE0" w:rsidRDefault="00F47F5C" w:rsidP="00D6582B">
      <w:pPr>
        <w:tabs>
          <w:tab w:val="left" w:pos="5829"/>
        </w:tabs>
        <w:rPr>
          <w:sz w:val="24"/>
          <w:szCs w:val="24"/>
        </w:rPr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F47F5C" w:rsidRDefault="00F47F5C" w:rsidP="00D6582B">
      <w:pPr>
        <w:tabs>
          <w:tab w:val="left" w:pos="5829"/>
        </w:tabs>
      </w:pPr>
    </w:p>
    <w:p w:rsid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</w:p>
    <w:p w:rsid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</w:p>
    <w:p w:rsidR="0009519C" w:rsidRPr="0009519C" w:rsidRDefault="0009519C" w:rsidP="0009519C">
      <w:pPr>
        <w:tabs>
          <w:tab w:val="left" w:pos="5829"/>
        </w:tabs>
        <w:jc w:val="center"/>
      </w:pPr>
    </w:p>
    <w:p w:rsidR="00F47F5C" w:rsidRDefault="00F47F5C" w:rsidP="00D6582B">
      <w:pPr>
        <w:tabs>
          <w:tab w:val="left" w:pos="5829"/>
        </w:tabs>
      </w:pPr>
    </w:p>
    <w:sectPr w:rsidR="00F4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10" w:rsidRDefault="00785C10" w:rsidP="00D6582B">
      <w:pPr>
        <w:spacing w:after="0" w:line="240" w:lineRule="auto"/>
      </w:pPr>
      <w:r>
        <w:separator/>
      </w:r>
    </w:p>
  </w:endnote>
  <w:endnote w:type="continuationSeparator" w:id="0">
    <w:p w:rsidR="00785C10" w:rsidRDefault="00785C10" w:rsidP="00D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10" w:rsidRDefault="00785C10" w:rsidP="00D6582B">
      <w:pPr>
        <w:spacing w:after="0" w:line="240" w:lineRule="auto"/>
      </w:pPr>
      <w:r>
        <w:separator/>
      </w:r>
    </w:p>
  </w:footnote>
  <w:footnote w:type="continuationSeparator" w:id="0">
    <w:p w:rsidR="00785C10" w:rsidRDefault="00785C10" w:rsidP="00D6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F"/>
    <w:rsid w:val="0009519C"/>
    <w:rsid w:val="000C2B0B"/>
    <w:rsid w:val="00162F17"/>
    <w:rsid w:val="001707FC"/>
    <w:rsid w:val="003B62A7"/>
    <w:rsid w:val="004031C7"/>
    <w:rsid w:val="004D5758"/>
    <w:rsid w:val="0059355F"/>
    <w:rsid w:val="00610816"/>
    <w:rsid w:val="00681B68"/>
    <w:rsid w:val="006D6D42"/>
    <w:rsid w:val="0075247E"/>
    <w:rsid w:val="00767E7C"/>
    <w:rsid w:val="00785C10"/>
    <w:rsid w:val="007B0526"/>
    <w:rsid w:val="007F6C21"/>
    <w:rsid w:val="008F0A52"/>
    <w:rsid w:val="00977266"/>
    <w:rsid w:val="009E6F2F"/>
    <w:rsid w:val="009F24C5"/>
    <w:rsid w:val="00AB2AE0"/>
    <w:rsid w:val="00B42992"/>
    <w:rsid w:val="00B70084"/>
    <w:rsid w:val="00BF4193"/>
    <w:rsid w:val="00C51A86"/>
    <w:rsid w:val="00C61E9F"/>
    <w:rsid w:val="00CC036F"/>
    <w:rsid w:val="00D6582B"/>
    <w:rsid w:val="00DB2B76"/>
    <w:rsid w:val="00E853BD"/>
    <w:rsid w:val="00F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26"/>
    <w:pPr>
      <w:ind w:left="720"/>
      <w:contextualSpacing/>
    </w:pPr>
  </w:style>
  <w:style w:type="table" w:styleId="a4">
    <w:name w:val="Table Grid"/>
    <w:basedOn w:val="a1"/>
    <w:uiPriority w:val="59"/>
    <w:rsid w:val="004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82B"/>
  </w:style>
  <w:style w:type="paragraph" w:styleId="a7">
    <w:name w:val="footer"/>
    <w:basedOn w:val="a"/>
    <w:link w:val="a8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82B"/>
  </w:style>
  <w:style w:type="paragraph" w:styleId="a9">
    <w:name w:val="Balloon Text"/>
    <w:basedOn w:val="a"/>
    <w:link w:val="aa"/>
    <w:uiPriority w:val="99"/>
    <w:semiHidden/>
    <w:unhideWhenUsed/>
    <w:rsid w:val="007F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26"/>
    <w:pPr>
      <w:ind w:left="720"/>
      <w:contextualSpacing/>
    </w:pPr>
  </w:style>
  <w:style w:type="table" w:styleId="a4">
    <w:name w:val="Table Grid"/>
    <w:basedOn w:val="a1"/>
    <w:uiPriority w:val="59"/>
    <w:rsid w:val="004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82B"/>
  </w:style>
  <w:style w:type="paragraph" w:styleId="a7">
    <w:name w:val="footer"/>
    <w:basedOn w:val="a"/>
    <w:link w:val="a8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82B"/>
  </w:style>
  <w:style w:type="paragraph" w:styleId="a9">
    <w:name w:val="Balloon Text"/>
    <w:basedOn w:val="a"/>
    <w:link w:val="aa"/>
    <w:uiPriority w:val="99"/>
    <w:semiHidden/>
    <w:unhideWhenUsed/>
    <w:rsid w:val="007F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Авто</cp:lastModifiedBy>
  <cp:revision>9</cp:revision>
  <dcterms:created xsi:type="dcterms:W3CDTF">2020-02-11T02:45:00Z</dcterms:created>
  <dcterms:modified xsi:type="dcterms:W3CDTF">2020-03-16T06:30:00Z</dcterms:modified>
</cp:coreProperties>
</file>